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D50BE2" w14:textId="77777777" w:rsidR="00DB462F" w:rsidRPr="005E3442" w:rsidRDefault="00DB462F" w:rsidP="00DB462F">
      <w:pPr>
        <w:pStyle w:val="ab"/>
        <w:ind w:left="-625" w:right="-709"/>
        <w:rPr>
          <w:rFonts w:asciiTheme="minorBidi" w:hAnsiTheme="minorBidi"/>
          <w:sz w:val="22"/>
          <w:szCs w:val="22"/>
          <w:rtl/>
        </w:rPr>
      </w:pPr>
      <w:r w:rsidRPr="00386584">
        <w:rPr>
          <w:rFonts w:asciiTheme="minorBidi" w:hAnsiTheme="minorBidi"/>
          <w:sz w:val="22"/>
          <w:szCs w:val="22"/>
          <w:rtl/>
        </w:rPr>
        <w:t>* להתקשרויות המבוקשות מכוח תקנה 3(29) "ספק יחיד" ותקנה 3(31) "ספק חוץ" יש למלא את המסמך</w:t>
      </w:r>
    </w:p>
    <w:p w14:paraId="1935A8C8" w14:textId="77777777" w:rsidR="00DB462F" w:rsidRPr="005E3442" w:rsidRDefault="00DB462F" w:rsidP="00DB462F">
      <w:pPr>
        <w:jc w:val="center"/>
        <w:rPr>
          <w:rFonts w:asciiTheme="minorBidi" w:hAnsiTheme="minorBidi"/>
          <w:bCs/>
          <w:sz w:val="22"/>
          <w:szCs w:val="22"/>
          <w:u w:val="single"/>
          <w:rtl/>
        </w:rPr>
      </w:pPr>
      <w:r w:rsidRPr="005E3442">
        <w:rPr>
          <w:rFonts w:asciiTheme="minorBidi" w:hAnsiTheme="minorBidi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DB462F" w:rsidRPr="005E3442" w14:paraId="11E3EFC4" w14:textId="77777777" w:rsidTr="00F20664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3A98C5AA" w14:textId="77777777" w:rsidR="00DB462F" w:rsidRPr="005E3442" w:rsidRDefault="00DB462F" w:rsidP="00F20664">
            <w:pPr>
              <w:rPr>
                <w:rFonts w:asciiTheme="minorBidi" w:hAnsiTheme="minorBidi"/>
                <w:bCs/>
                <w:sz w:val="22"/>
                <w:szCs w:val="22"/>
                <w:highlight w:val="yellow"/>
                <w:rtl/>
              </w:rPr>
            </w:pPr>
            <w:r w:rsidRPr="005E3442">
              <w:rPr>
                <w:rFonts w:asciiTheme="minorBidi" w:hAnsiTheme="minorBidi"/>
                <w:bCs/>
                <w:sz w:val="22"/>
                <w:szCs w:val="22"/>
                <w:rtl/>
              </w:rPr>
              <w:t>תיאור מהות ההתקשרות (רקע ופירוט התכונות של הטובין / השירות / העבודה)</w:t>
            </w:r>
          </w:p>
        </w:tc>
      </w:tr>
      <w:tr w:rsidR="00DB462F" w:rsidRPr="005E3442" w14:paraId="5BAA9FB6" w14:textId="77777777" w:rsidTr="00F20664">
        <w:tc>
          <w:tcPr>
            <w:tcW w:w="9498" w:type="dxa"/>
            <w:tcBorders>
              <w:bottom w:val="single" w:sz="4" w:space="0" w:color="auto"/>
            </w:tcBorders>
          </w:tcPr>
          <w:sdt>
            <w:sdtPr>
              <w:rPr>
                <w:rFonts w:asciiTheme="minorBidi" w:hAnsiTheme="minorBidi"/>
                <w:color w:val="000000"/>
                <w:rtl/>
              </w:rPr>
              <w:id w:val="148560299"/>
            </w:sdtPr>
            <w:sdtEndPr/>
            <w:sdtContent>
              <w:p w14:paraId="7071DFFB" w14:textId="65FCE742" w:rsidR="00DB462F" w:rsidRPr="005E3442" w:rsidRDefault="00386584" w:rsidP="00F20664">
                <w:pPr>
                  <w:spacing w:after="0" w:line="240" w:lineRule="auto"/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</w:pPr>
                <w:r w:rsidRPr="0053448A">
                  <w:rPr>
                    <w:rFonts w:ascii="David" w:eastAsia="Times New Roman" w:hAnsi="David" w:cs="David"/>
                    <w:b/>
                    <w:bCs/>
                    <w:color w:val="000000"/>
                    <w:rtl/>
                  </w:rPr>
                  <w:t xml:space="preserve">שירותי </w:t>
                </w:r>
                <w:r>
                  <w:rPr>
                    <w:rFonts w:ascii="David" w:eastAsia="Times New Roman" w:hAnsi="David" w:cs="David" w:hint="cs"/>
                    <w:b/>
                    <w:bCs/>
                    <w:color w:val="000000"/>
                    <w:rtl/>
                  </w:rPr>
                  <w:t xml:space="preserve">תוכן </w:t>
                </w:r>
                <w:r>
                  <w:rPr>
                    <w:rFonts w:ascii="David" w:eastAsia="Times New Roman" w:hAnsi="David" w:cs="David"/>
                    <w:b/>
                    <w:bCs/>
                    <w:color w:val="000000"/>
                    <w:rtl/>
                  </w:rPr>
                  <w:t xml:space="preserve">טלוויזיה </w:t>
                </w:r>
                <w:r>
                  <w:rPr>
                    <w:rFonts w:ascii="David" w:eastAsia="Times New Roman" w:hAnsi="David" w:cs="David" w:hint="cs"/>
                    <w:b/>
                    <w:bCs/>
                    <w:color w:val="000000"/>
                    <w:rtl/>
                  </w:rPr>
                  <w:t>ב</w:t>
                </w:r>
                <w:r w:rsidRPr="0053448A">
                  <w:rPr>
                    <w:rFonts w:ascii="David" w:eastAsia="Times New Roman" w:hAnsi="David" w:cs="David"/>
                    <w:b/>
                    <w:bCs/>
                    <w:color w:val="000000"/>
                    <w:rtl/>
                  </w:rPr>
                  <w:t>כבלים</w:t>
                </w:r>
              </w:p>
            </w:sdtContent>
          </w:sdt>
        </w:tc>
      </w:tr>
    </w:tbl>
    <w:p w14:paraId="3BBDE8F3" w14:textId="77777777" w:rsidR="00DB462F" w:rsidRPr="005E3442" w:rsidRDefault="00DB462F" w:rsidP="00DB462F">
      <w:pPr>
        <w:rPr>
          <w:rFonts w:asciiTheme="minorBidi" w:hAnsiTheme="minorBidi"/>
          <w:bCs/>
          <w:sz w:val="2"/>
          <w:szCs w:val="2"/>
          <w:rtl/>
        </w:rPr>
      </w:pPr>
    </w:p>
    <w:p w14:paraId="7F9E9853" w14:textId="77777777" w:rsidR="00DB462F" w:rsidRPr="005E3442" w:rsidRDefault="00DB462F" w:rsidP="00DB462F">
      <w:pPr>
        <w:pStyle w:val="ab"/>
        <w:numPr>
          <w:ilvl w:val="0"/>
          <w:numId w:val="7"/>
        </w:numPr>
        <w:ind w:left="-199"/>
        <w:rPr>
          <w:rFonts w:asciiTheme="minorBidi" w:hAnsiTheme="minorBidi"/>
          <w:b/>
          <w:sz w:val="22"/>
          <w:szCs w:val="22"/>
          <w:rtl/>
        </w:rPr>
      </w:pPr>
      <w:r w:rsidRPr="005E3442">
        <w:rPr>
          <w:rFonts w:asciiTheme="minorBidi" w:hAnsiTheme="minorBidi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5E3442">
        <w:rPr>
          <w:rFonts w:asciiTheme="minorBidi" w:hAnsiTheme="minorBidi"/>
          <w:b/>
          <w:sz w:val="22"/>
          <w:szCs w:val="22"/>
          <w:rtl/>
        </w:rPr>
        <w:t>חשכ"לי</w:t>
      </w:r>
      <w:proofErr w:type="spellEnd"/>
      <w:r w:rsidRPr="005E3442">
        <w:rPr>
          <w:rFonts w:asciiTheme="minorBidi" w:hAnsiTheme="minorBidi"/>
          <w:b/>
          <w:sz w:val="22"/>
          <w:szCs w:val="22"/>
          <w:rtl/>
        </w:rPr>
        <w:t xml:space="preserve"> :       </w:t>
      </w:r>
      <w:sdt>
        <w:sdtPr>
          <w:rPr>
            <w:rFonts w:asciiTheme="minorBidi" w:eastAsia="MS Gothic" w:hAnsiTheme="minorBidi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5E3442">
            <w:rPr>
              <w:rFonts w:ascii="Segoe UI Symbol" w:eastAsia="MS Gothic" w:hAnsi="Segoe UI Symbol" w:cs="Segoe UI Symbol" w:hint="cs"/>
              <w:rtl/>
            </w:rPr>
            <w:t>☐</w:t>
          </w:r>
        </w:sdtContent>
      </w:sdt>
      <w:r w:rsidRPr="005E3442">
        <w:rPr>
          <w:rFonts w:asciiTheme="minorBidi" w:hAnsiTheme="minorBidi"/>
          <w:rtl/>
        </w:rPr>
        <w:t xml:space="preserve"> כן             </w:t>
      </w:r>
      <w:sdt>
        <w:sdtPr>
          <w:rPr>
            <w:rFonts w:asciiTheme="minorBidi" w:eastAsia="MS Gothic" w:hAnsiTheme="minorBidi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5E3442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Pr="005E3442">
        <w:rPr>
          <w:rFonts w:asciiTheme="minorBidi" w:hAnsiTheme="minorBidi"/>
          <w:b/>
          <w:sz w:val="22"/>
          <w:szCs w:val="22"/>
          <w:rtl/>
        </w:rPr>
        <w:t xml:space="preserve"> לא</w:t>
      </w:r>
    </w:p>
    <w:p w14:paraId="0246B77F" w14:textId="77777777" w:rsidR="00DB462F" w:rsidRPr="005E3442" w:rsidRDefault="00DB462F" w:rsidP="00DB462F">
      <w:pPr>
        <w:pStyle w:val="ab"/>
        <w:numPr>
          <w:ilvl w:val="0"/>
          <w:numId w:val="7"/>
        </w:numPr>
        <w:ind w:left="-199"/>
        <w:rPr>
          <w:rFonts w:asciiTheme="minorBidi" w:hAnsiTheme="minorBidi"/>
          <w:b/>
          <w:sz w:val="22"/>
          <w:szCs w:val="22"/>
          <w:rtl/>
        </w:rPr>
      </w:pPr>
      <w:r w:rsidRPr="005E3442">
        <w:rPr>
          <w:rFonts w:asciiTheme="minorBidi" w:hAnsiTheme="minorBidi"/>
          <w:b/>
          <w:sz w:val="22"/>
          <w:szCs w:val="22"/>
          <w:rtl/>
        </w:rPr>
        <w:t xml:space="preserve">סוג ההתקשרות: </w:t>
      </w:r>
      <w:sdt>
        <w:sdtPr>
          <w:rPr>
            <w:rFonts w:asciiTheme="minorBidi" w:hAnsiTheme="minorBidi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rtl/>
            </w:rPr>
            <w:t>☐</w:t>
          </w:r>
        </w:sdtContent>
      </w:sdt>
      <w:r w:rsidRPr="005E3442">
        <w:rPr>
          <w:rFonts w:asciiTheme="minorBidi" w:hAnsiTheme="minorBidi"/>
          <w:b/>
          <w:sz w:val="22"/>
          <w:szCs w:val="22"/>
          <w:rtl/>
        </w:rPr>
        <w:t xml:space="preserve"> טובין          </w:t>
      </w:r>
      <w:sdt>
        <w:sdtPr>
          <w:rPr>
            <w:rFonts w:asciiTheme="minorBidi" w:hAnsiTheme="minorBidi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rtl/>
            </w:rPr>
            <w:t>☒</w:t>
          </w:r>
        </w:sdtContent>
      </w:sdt>
      <w:r w:rsidRPr="005E3442">
        <w:rPr>
          <w:rFonts w:asciiTheme="minorBidi" w:hAnsiTheme="minorBidi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DB462F" w:rsidRPr="005E3442" w14:paraId="2494674F" w14:textId="77777777" w:rsidTr="00F2066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DFA22AE" w14:textId="77777777" w:rsidR="00DB462F" w:rsidRPr="005E3442" w:rsidRDefault="00DB462F" w:rsidP="00F20664">
            <w:pPr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5E3442">
              <w:rPr>
                <w:rFonts w:asciiTheme="minorBidi" w:hAnsiTheme="minorBidi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1591C" w14:textId="534B5BB7" w:rsidR="00DB462F" w:rsidRPr="00386584" w:rsidRDefault="00C16AEA" w:rsidP="00F20664">
            <w:pPr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sdt>
              <w:sdtPr>
                <w:rPr>
                  <w:rFonts w:asciiTheme="minorBidi" w:hAnsiTheme="minorBidi"/>
                  <w:rtl/>
                </w:rPr>
                <w:id w:val="698904844"/>
              </w:sdtPr>
              <w:sdtEndPr/>
              <w:sdtContent>
                <w:sdt>
                  <w:sdtPr>
                    <w:rPr>
                      <w:rFonts w:asciiTheme="minorBidi" w:hAnsiTheme="minorBidi"/>
                      <w:rtl/>
                    </w:rPr>
                    <w:id w:val="-1083825580"/>
                  </w:sdtPr>
                  <w:sdtEndPr/>
                  <w:sdtContent>
                    <w:proofErr w:type="spellStart"/>
                    <w:r w:rsidR="00386584" w:rsidRPr="00386584">
                      <w:rPr>
                        <w:rFonts w:ascii="David" w:eastAsia="Times New Roman" w:hAnsi="David" w:cs="David"/>
                        <w:color w:val="000000"/>
                        <w:rtl/>
                      </w:rPr>
                      <w:t>די.בי.אס</w:t>
                    </w:r>
                    <w:proofErr w:type="spellEnd"/>
                    <w:r w:rsidR="00386584" w:rsidRPr="00386584">
                      <w:rPr>
                        <w:rFonts w:ascii="David" w:eastAsia="Times New Roman" w:hAnsi="David" w:cs="David"/>
                        <w:color w:val="000000"/>
                        <w:rtl/>
                      </w:rPr>
                      <w:t>. שירותי לווין</w:t>
                    </w:r>
                  </w:sdtContent>
                </w:sdt>
              </w:sdtContent>
            </w:sdt>
          </w:p>
        </w:tc>
      </w:tr>
      <w:tr w:rsidR="00DB462F" w:rsidRPr="005E3442" w14:paraId="47294203" w14:textId="77777777" w:rsidTr="00F2066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C4BF6E5" w14:textId="77777777" w:rsidR="00DB462F" w:rsidRPr="005E3442" w:rsidRDefault="00DB462F" w:rsidP="00F20664">
            <w:pPr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5E3442">
              <w:rPr>
                <w:rFonts w:asciiTheme="minorBidi" w:hAnsiTheme="minorBidi"/>
                <w:bCs/>
                <w:sz w:val="22"/>
                <w:szCs w:val="22"/>
                <w:rtl/>
              </w:rPr>
              <w:t xml:space="preserve">מספר הספק </w:t>
            </w:r>
          </w:p>
          <w:p w14:paraId="394BAE0C" w14:textId="77777777" w:rsidR="00DB462F" w:rsidRPr="005E3442" w:rsidRDefault="00DB462F" w:rsidP="00F20664">
            <w:pPr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5E3442">
              <w:rPr>
                <w:rFonts w:asciiTheme="minorBidi" w:hAnsiTheme="minorBidi"/>
                <w:bCs/>
                <w:sz w:val="22"/>
                <w:szCs w:val="22"/>
                <w:rtl/>
              </w:rPr>
              <w:t xml:space="preserve">(ח.פ / ח.צ / ע.מ / 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0C9C5" w14:textId="0F4C1328" w:rsidR="00DB462F" w:rsidRPr="00FD3FE0" w:rsidRDefault="00C16AEA" w:rsidP="00F20664">
            <w:pPr>
              <w:rPr>
                <w:rFonts w:asciiTheme="minorBidi" w:hAnsiTheme="minorBidi"/>
                <w:b/>
                <w:rtl/>
              </w:rPr>
            </w:pPr>
            <w:sdt>
              <w:sdtPr>
                <w:rPr>
                  <w:rFonts w:asciiTheme="minorBidi" w:hAnsiTheme="minorBidi"/>
                  <w:rtl/>
                </w:rPr>
                <w:id w:val="855157351"/>
              </w:sdtPr>
              <w:sdtEndPr/>
              <w:sdtContent>
                <w:sdt>
                  <w:sdtPr>
                    <w:rPr>
                      <w:rFonts w:asciiTheme="minorBidi" w:hAnsiTheme="minorBidi"/>
                      <w:rtl/>
                    </w:rPr>
                    <w:id w:val="1368722417"/>
                  </w:sdtPr>
                  <w:sdtEndPr/>
                  <w:sdtContent>
                    <w:sdt>
                      <w:sdtPr>
                        <w:rPr>
                          <w:rFonts w:asciiTheme="minorBidi" w:hAnsiTheme="minorBidi"/>
                          <w:rtl/>
                        </w:rPr>
                        <w:id w:val="79873667"/>
                      </w:sdtPr>
                      <w:sdtEndPr/>
                      <w:sdtContent>
                        <w:r w:rsidR="00FD3FE0" w:rsidRPr="00FD3FE0">
                          <w:rPr>
                            <w:rFonts w:asciiTheme="minorBidi" w:hAnsiTheme="minorBidi"/>
                            <w:rtl/>
                          </w:rPr>
                          <w:t xml:space="preserve">512705138 / </w:t>
                        </w:r>
                        <w:r w:rsidR="00386584" w:rsidRPr="00FD3FE0">
                          <w:rPr>
                            <w:rFonts w:asciiTheme="minorBidi" w:eastAsia="Times New Roman" w:hAnsiTheme="minorBidi"/>
                            <w:color w:val="000000"/>
                            <w:rtl/>
                          </w:rPr>
                          <w:t>40001133</w:t>
                        </w:r>
                      </w:sdtContent>
                    </w:sdt>
                  </w:sdtContent>
                </w:sdt>
              </w:sdtContent>
            </w:sdt>
          </w:p>
        </w:tc>
      </w:tr>
      <w:tr w:rsidR="00DB462F" w:rsidRPr="005E3442" w14:paraId="4851A490" w14:textId="77777777" w:rsidTr="00F2066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4D656D1" w14:textId="77777777" w:rsidR="00DB462F" w:rsidRPr="005E3442" w:rsidRDefault="00DB462F" w:rsidP="00F20664">
            <w:pPr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5E3442">
              <w:rPr>
                <w:rFonts w:asciiTheme="minorBidi" w:hAnsiTheme="minorBidi"/>
                <w:bCs/>
                <w:sz w:val="22"/>
                <w:szCs w:val="22"/>
                <w:rtl/>
              </w:rPr>
              <w:t xml:space="preserve">ספק זה הינו: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4EB6" w14:textId="77777777" w:rsidR="00DB462F" w:rsidRPr="00386584" w:rsidRDefault="00C16AEA" w:rsidP="00F20664">
            <w:pPr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sdt>
              <w:sdtPr>
                <w:rPr>
                  <w:rFonts w:asciiTheme="minorBidi" w:hAnsiTheme="minorBidi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B462F" w:rsidRPr="00386584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DB462F" w:rsidRPr="00386584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Theme="minorBidi" w:hAnsiTheme="minorBidi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B462F" w:rsidRPr="00386584">
                  <w:rPr>
                    <w:rFonts w:ascii="Segoe UI Symbol" w:hAnsi="Segoe UI Symbol" w:cs="Segoe UI Symbol" w:hint="cs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DB462F" w:rsidRPr="00386584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DB462F" w:rsidRPr="005E3442" w14:paraId="0A8C3966" w14:textId="77777777" w:rsidTr="00F2066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F22F94E" w14:textId="77777777" w:rsidR="00DB462F" w:rsidRPr="005E3442" w:rsidRDefault="00DB462F" w:rsidP="00F20664">
            <w:pPr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5E3442">
              <w:rPr>
                <w:rFonts w:asciiTheme="minorBidi" w:hAnsiTheme="minorBidi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33319" w14:textId="3235F857" w:rsidR="00DB462F" w:rsidRPr="00386584" w:rsidRDefault="00386584" w:rsidP="00F20664">
            <w:pPr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r w:rsidRPr="00386584">
              <w:rPr>
                <w:rFonts w:ascii="David" w:eastAsia="Times New Roman" w:hAnsi="David" w:cs="David" w:hint="cs"/>
                <w:color w:val="000000"/>
                <w:rtl/>
              </w:rPr>
              <w:t>600,000</w:t>
            </w:r>
            <w:r w:rsidR="00DB462F" w:rsidRPr="00386584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ש"ח</w:t>
            </w:r>
          </w:p>
        </w:tc>
      </w:tr>
      <w:tr w:rsidR="00DB462F" w:rsidRPr="005E3442" w14:paraId="32FF2A0B" w14:textId="77777777" w:rsidTr="00F2066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082C683" w14:textId="77777777" w:rsidR="00DB462F" w:rsidRPr="005E3442" w:rsidRDefault="00DB462F" w:rsidP="00F20664">
            <w:pPr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5E3442">
              <w:rPr>
                <w:rFonts w:asciiTheme="minorBidi" w:hAnsiTheme="minorBidi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65BDD" w14:textId="4BE9B035" w:rsidR="00DB462F" w:rsidRPr="00386584" w:rsidRDefault="00DB462F" w:rsidP="00386584">
            <w:pPr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r w:rsidRPr="00386584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 w:cs="Arial"/>
                  <w:rtl/>
                </w:rPr>
                <w:id w:val="-221989038"/>
                <w:date w:fullDate="2026-06-30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386584" w:rsidRPr="00386584">
                  <w:rPr>
                    <w:rFonts w:asciiTheme="minorBidi" w:hAnsiTheme="minorBidi" w:cs="Arial" w:hint="cs"/>
                    <w:rtl/>
                  </w:rPr>
                  <w:t>‏30/06/2026</w:t>
                </w:r>
              </w:sdtContent>
            </w:sdt>
            <w:r w:rsidRPr="00386584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7-06-30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386584" w:rsidRPr="00386584">
                  <w:rPr>
                    <w:rFonts w:asciiTheme="minorBidi" w:hAnsiTheme="minorBidi" w:hint="cs"/>
                    <w:rtl/>
                  </w:rPr>
                  <w:t>‏30/06/2027</w:t>
                </w:r>
              </w:sdtContent>
            </w:sdt>
          </w:p>
        </w:tc>
      </w:tr>
    </w:tbl>
    <w:p w14:paraId="01FCAC1C" w14:textId="77777777" w:rsidR="00DB462F" w:rsidRPr="005E3442" w:rsidRDefault="00DB462F" w:rsidP="00DB462F">
      <w:pPr>
        <w:spacing w:after="120"/>
        <w:rPr>
          <w:rFonts w:asciiTheme="minorBidi" w:hAnsiTheme="minorBidi"/>
          <w:bCs/>
          <w:sz w:val="4"/>
          <w:szCs w:val="4"/>
          <w:rtl/>
        </w:rPr>
      </w:pPr>
    </w:p>
    <w:p w14:paraId="556365EB" w14:textId="77777777" w:rsidR="00DB462F" w:rsidRPr="005E3442" w:rsidRDefault="00DB462F" w:rsidP="00DB462F">
      <w:pPr>
        <w:spacing w:after="120" w:line="360" w:lineRule="auto"/>
        <w:ind w:left="-625"/>
        <w:contextualSpacing/>
        <w:rPr>
          <w:rFonts w:asciiTheme="minorBidi" w:hAnsiTheme="minorBidi"/>
          <w:b/>
          <w:sz w:val="22"/>
          <w:szCs w:val="22"/>
          <w:u w:val="single"/>
          <w:rtl/>
        </w:rPr>
      </w:pPr>
      <w:r w:rsidRPr="005E3442">
        <w:rPr>
          <w:rFonts w:asciiTheme="minorBidi" w:hAnsiTheme="minorBidi"/>
          <w:b/>
          <w:sz w:val="22"/>
          <w:szCs w:val="22"/>
          <w:u w:val="single"/>
          <w:rtl/>
        </w:rPr>
        <w:t>לצורך נימוקים כי הספק הינו ספק יחיד או כי הטובין הם טובי חוץ, יש להתייחס לסעיפים הבאים:</w:t>
      </w:r>
    </w:p>
    <w:p w14:paraId="77AE59BA" w14:textId="77777777" w:rsidR="00386584" w:rsidRDefault="00386584" w:rsidP="00386584">
      <w:pPr>
        <w:pStyle w:val="ab"/>
        <w:numPr>
          <w:ilvl w:val="0"/>
          <w:numId w:val="20"/>
        </w:numPr>
        <w:spacing w:after="60" w:line="240" w:lineRule="auto"/>
        <w:ind w:left="368" w:hanging="284"/>
        <w:contextualSpacing w:val="0"/>
        <w:rPr>
          <w:rFonts w:ascii="David" w:hAnsi="David" w:cs="David"/>
        </w:rPr>
      </w:pPr>
      <w:r>
        <w:rPr>
          <w:rFonts w:ascii="David" w:hAnsi="David" w:cs="David"/>
          <w:rtl/>
        </w:rPr>
        <w:t xml:space="preserve">משטרת ישראל רוכשת שירותי תוכן טלוויזיה רב </w:t>
      </w:r>
      <w:proofErr w:type="spellStart"/>
      <w:r>
        <w:rPr>
          <w:rFonts w:ascii="David" w:hAnsi="David" w:cs="David"/>
          <w:rtl/>
        </w:rPr>
        <w:t>ערוצית</w:t>
      </w:r>
      <w:proofErr w:type="spellEnd"/>
      <w:r>
        <w:rPr>
          <w:rFonts w:ascii="David" w:hAnsi="David" w:cs="David"/>
          <w:rtl/>
        </w:rPr>
        <w:t xml:space="preserve"> מחברת </w:t>
      </w:r>
      <w:r>
        <w:rPr>
          <w:rFonts w:ascii="David" w:hAnsi="David" w:cs="David"/>
        </w:rPr>
        <w:t>YES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(</w:t>
      </w:r>
      <w:proofErr w:type="spellStart"/>
      <w:r w:rsidRPr="0053448A">
        <w:rPr>
          <w:rFonts w:ascii="David" w:eastAsia="Times New Roman" w:hAnsi="David" w:cs="David"/>
          <w:color w:val="000000"/>
          <w:rtl/>
        </w:rPr>
        <w:t>די.בי.אס</w:t>
      </w:r>
      <w:proofErr w:type="spellEnd"/>
      <w:r w:rsidRPr="0053448A">
        <w:rPr>
          <w:rFonts w:ascii="David" w:eastAsia="Times New Roman" w:hAnsi="David" w:cs="David"/>
          <w:color w:val="000000"/>
          <w:rtl/>
        </w:rPr>
        <w:t>. שירותי לווין</w:t>
      </w:r>
      <w:r>
        <w:rPr>
          <w:rFonts w:ascii="David" w:hAnsi="David" w:cs="David" w:hint="cs"/>
          <w:rtl/>
        </w:rPr>
        <w:t xml:space="preserve">) </w:t>
      </w:r>
      <w:r>
        <w:rPr>
          <w:rFonts w:ascii="David" w:hAnsi="David" w:cs="David"/>
          <w:rtl/>
        </w:rPr>
        <w:t>באמצעות אימוץ מכרז שב"ס 17-2021 אספקת ערוצי טלוויזיה בתשלום.</w:t>
      </w:r>
    </w:p>
    <w:p w14:paraId="76B529FB" w14:textId="77777777" w:rsidR="00386584" w:rsidRDefault="00386584" w:rsidP="00386584">
      <w:pPr>
        <w:pStyle w:val="ab"/>
        <w:numPr>
          <w:ilvl w:val="0"/>
          <w:numId w:val="20"/>
        </w:numPr>
        <w:spacing w:after="60" w:line="240" w:lineRule="auto"/>
        <w:ind w:left="368" w:hanging="284"/>
        <w:contextualSpacing w:val="0"/>
        <w:rPr>
          <w:rFonts w:ascii="David" w:hAnsi="David" w:cs="David"/>
          <w:rtl/>
          <w:lang w:eastAsia="he-IL"/>
        </w:rPr>
      </w:pPr>
      <w:r>
        <w:rPr>
          <w:rFonts w:ascii="David" w:hAnsi="David" w:cs="David"/>
          <w:rtl/>
        </w:rPr>
        <w:t xml:space="preserve">למשטרה 459 עמדות של </w:t>
      </w:r>
      <w:r>
        <w:rPr>
          <w:rFonts w:ascii="David" w:hAnsi="David" w:cs="David"/>
        </w:rPr>
        <w:t>YES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בפריסה ארצית. ניהול העמדות והתשלום עליהן מבוצע ע"י המחוזות והאגפים באמצעות מנגנון ביזור.</w:t>
      </w:r>
    </w:p>
    <w:p w14:paraId="1F18744D" w14:textId="77777777" w:rsidR="00386584" w:rsidRDefault="00386584" w:rsidP="00386584">
      <w:pPr>
        <w:pStyle w:val="ab"/>
        <w:numPr>
          <w:ilvl w:val="0"/>
          <w:numId w:val="20"/>
        </w:numPr>
        <w:spacing w:after="60" w:line="240" w:lineRule="auto"/>
        <w:ind w:left="368" w:hanging="284"/>
        <w:contextualSpacing w:val="0"/>
        <w:rPr>
          <w:rFonts w:ascii="David" w:hAnsi="David" w:cs="David"/>
        </w:rPr>
      </w:pPr>
      <w:r>
        <w:rPr>
          <w:rFonts w:ascii="David" w:hAnsi="David" w:cs="David" w:hint="cs"/>
          <w:rtl/>
        </w:rPr>
        <w:t>תקופת האופציה האחרונה ל</w:t>
      </w:r>
      <w:r>
        <w:rPr>
          <w:rFonts w:ascii="David" w:hAnsi="David" w:cs="David"/>
          <w:rtl/>
        </w:rPr>
        <w:t>מכרז 17-2021 עתיד</w:t>
      </w:r>
      <w:r>
        <w:rPr>
          <w:rFonts w:ascii="David" w:hAnsi="David" w:cs="David" w:hint="cs"/>
          <w:rtl/>
        </w:rPr>
        <w:t>ה</w:t>
      </w:r>
      <w:r>
        <w:rPr>
          <w:rFonts w:ascii="David" w:hAnsi="David" w:cs="David"/>
          <w:rtl/>
        </w:rPr>
        <w:t xml:space="preserve"> להסתיים ב 30/6/26, ונציגי שב"ס עובדים בימים אלה על פרסום מכרז התוכן העתידי.</w:t>
      </w:r>
    </w:p>
    <w:p w14:paraId="08327A07" w14:textId="77777777" w:rsidR="00386584" w:rsidRDefault="00386584" w:rsidP="00386584">
      <w:pPr>
        <w:pStyle w:val="ab"/>
        <w:numPr>
          <w:ilvl w:val="0"/>
          <w:numId w:val="20"/>
        </w:numPr>
        <w:spacing w:after="60" w:line="240" w:lineRule="auto"/>
        <w:ind w:left="368" w:hanging="284"/>
        <w:contextualSpacing w:val="0"/>
        <w:rPr>
          <w:rFonts w:ascii="David" w:hAnsi="David" w:cs="David"/>
          <w:sz w:val="20"/>
          <w:szCs w:val="20"/>
          <w:rtl/>
        </w:rPr>
      </w:pPr>
      <w:r>
        <w:rPr>
          <w:rFonts w:ascii="David" w:hAnsi="David" w:cs="David"/>
          <w:rtl/>
        </w:rPr>
        <w:t xml:space="preserve">בדיון ועדת המכרזים שהתקיימה בתאריך 16/12/25 אושרה בקשתנו להצטרף למכרז אחוד </w:t>
      </w:r>
      <w:r>
        <w:rPr>
          <w:rFonts w:ascii="David" w:hAnsi="David" w:cs="David" w:hint="cs"/>
          <w:rtl/>
        </w:rPr>
        <w:t xml:space="preserve">עתידי </w:t>
      </w:r>
      <w:r>
        <w:rPr>
          <w:rFonts w:ascii="David" w:hAnsi="David" w:cs="David"/>
          <w:rtl/>
        </w:rPr>
        <w:t xml:space="preserve">בהובלת השב"ס לרכישת שירותי תוכן טלוויזיה רב </w:t>
      </w:r>
      <w:proofErr w:type="spellStart"/>
      <w:r>
        <w:rPr>
          <w:rFonts w:ascii="David" w:hAnsi="David" w:cs="David"/>
          <w:rtl/>
        </w:rPr>
        <w:t>ערוצית</w:t>
      </w:r>
      <w:proofErr w:type="spellEnd"/>
      <w:r>
        <w:rPr>
          <w:rFonts w:ascii="David" w:hAnsi="David" w:cs="David"/>
          <w:rtl/>
        </w:rPr>
        <w:t>.</w:t>
      </w:r>
    </w:p>
    <w:p w14:paraId="13802009" w14:textId="77777777" w:rsidR="00386584" w:rsidRDefault="00386584" w:rsidP="00386584">
      <w:pPr>
        <w:pStyle w:val="ab"/>
        <w:numPr>
          <w:ilvl w:val="0"/>
          <w:numId w:val="20"/>
        </w:numPr>
        <w:spacing w:after="60" w:line="240" w:lineRule="auto"/>
        <w:ind w:left="368" w:hanging="284"/>
        <w:contextualSpacing w:val="0"/>
        <w:rPr>
          <w:rFonts w:ascii="David" w:hAnsi="David" w:cs="David"/>
        </w:rPr>
      </w:pPr>
      <w:r>
        <w:rPr>
          <w:rFonts w:ascii="David" w:hAnsi="David" w:cs="David"/>
          <w:rtl/>
        </w:rPr>
        <w:t>דרישות המשטרה למכרז הועברו לנציגי שב"ס, וקיבלנו טיוטת מפרט מנציגי שב"ס להתייחסות לפני הפרסום. אנו ממתינים לקבלת הגרסה הסופית לאחר יישום הערותינו.</w:t>
      </w:r>
    </w:p>
    <w:p w14:paraId="3559A34E" w14:textId="77777777" w:rsidR="00386584" w:rsidRDefault="00386584" w:rsidP="00386584">
      <w:pPr>
        <w:pStyle w:val="ab"/>
        <w:numPr>
          <w:ilvl w:val="0"/>
          <w:numId w:val="20"/>
        </w:numPr>
        <w:spacing w:after="60" w:line="240" w:lineRule="auto"/>
        <w:ind w:left="368" w:hanging="284"/>
        <w:contextualSpacing w:val="0"/>
        <w:rPr>
          <w:rFonts w:ascii="David" w:hAnsi="David" w:cs="David"/>
        </w:rPr>
      </w:pPr>
      <w:r>
        <w:rPr>
          <w:rFonts w:ascii="David" w:hAnsi="David" w:cs="David"/>
          <w:rtl/>
        </w:rPr>
        <w:t>משיחה עם נציג שב"ס דוד קדוש – יחידת המכרזים שלהם עמוסה עם מכרזים קודמים והם לא יספיקו לפרסם בזמן הנדרש את המכרז האחוד.</w:t>
      </w:r>
    </w:p>
    <w:p w14:paraId="4ADABD5A" w14:textId="77777777" w:rsidR="00386584" w:rsidRDefault="00386584" w:rsidP="00386584">
      <w:pPr>
        <w:pStyle w:val="ab"/>
        <w:numPr>
          <w:ilvl w:val="0"/>
          <w:numId w:val="20"/>
        </w:numPr>
        <w:spacing w:after="60" w:line="240" w:lineRule="auto"/>
        <w:ind w:left="368" w:hanging="284"/>
        <w:contextualSpacing w:val="0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 xml:space="preserve">בשל כך בכוונת שב"ס להגיש בקשה לפטור המשך להתקשרות הקיימת, עד לתאריך </w:t>
      </w:r>
      <w:r>
        <w:rPr>
          <w:rFonts w:ascii="David" w:hAnsi="David" w:cs="David" w:hint="cs"/>
          <w:rtl/>
        </w:rPr>
        <w:t>30/6/2027</w:t>
      </w:r>
      <w:r>
        <w:rPr>
          <w:rFonts w:ascii="David" w:hAnsi="David" w:cs="David"/>
          <w:rtl/>
        </w:rPr>
        <w:t>.</w:t>
      </w:r>
    </w:p>
    <w:p w14:paraId="449F139D" w14:textId="77777777" w:rsidR="00386584" w:rsidRDefault="00386584" w:rsidP="00386584">
      <w:pPr>
        <w:pStyle w:val="ab"/>
        <w:numPr>
          <w:ilvl w:val="0"/>
          <w:numId w:val="20"/>
        </w:numPr>
        <w:spacing w:after="60" w:line="240" w:lineRule="auto"/>
        <w:ind w:left="368" w:hanging="284"/>
        <w:contextualSpacing w:val="0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>היות וההתקשרות שלנו תלויה במכרז של שב"ס, אנו מבקשים מועדת המכרזים לאשר פטור ספק יחיד בנסיבות העניין</w:t>
      </w:r>
      <w:r>
        <w:rPr>
          <w:rFonts w:ascii="David" w:hAnsi="David" w:cs="David" w:hint="cs"/>
          <w:rtl/>
        </w:rPr>
        <w:t>,</w:t>
      </w:r>
      <w:r>
        <w:rPr>
          <w:rFonts w:ascii="David" w:hAnsi="David" w:cs="David"/>
          <w:rtl/>
        </w:rPr>
        <w:t xml:space="preserve"> לתקופה </w:t>
      </w:r>
      <w:r>
        <w:rPr>
          <w:rFonts w:ascii="David" w:hAnsi="David" w:cs="David" w:hint="cs"/>
          <w:rtl/>
        </w:rPr>
        <w:t>ה</w:t>
      </w:r>
      <w:r>
        <w:rPr>
          <w:rFonts w:ascii="David" w:hAnsi="David" w:cs="David"/>
          <w:rtl/>
        </w:rPr>
        <w:t>זהה לבקשת הפטור של שב"ס.</w:t>
      </w:r>
    </w:p>
    <w:p w14:paraId="5EEADF81" w14:textId="77777777" w:rsidR="00DB462F" w:rsidRPr="005E3442" w:rsidRDefault="00DB462F" w:rsidP="00DB462F">
      <w:pPr>
        <w:spacing w:after="120" w:line="360" w:lineRule="auto"/>
        <w:contextualSpacing/>
        <w:rPr>
          <w:rFonts w:asciiTheme="minorBidi" w:hAnsiTheme="minorBidi"/>
          <w:b/>
          <w:sz w:val="22"/>
          <w:szCs w:val="22"/>
          <w:rtl/>
        </w:rPr>
      </w:pPr>
    </w:p>
    <w:p w14:paraId="738D51FE" w14:textId="77777777" w:rsidR="00DB462F" w:rsidRPr="005E3442" w:rsidRDefault="00DB462F" w:rsidP="00DB462F">
      <w:pPr>
        <w:spacing w:line="360" w:lineRule="auto"/>
        <w:ind w:left="-559"/>
        <w:contextualSpacing/>
        <w:jc w:val="both"/>
        <w:rPr>
          <w:rFonts w:asciiTheme="minorBidi" w:hAnsiTheme="minorBidi"/>
          <w:bCs/>
          <w:sz w:val="22"/>
          <w:szCs w:val="22"/>
          <w:rtl/>
        </w:rPr>
      </w:pPr>
      <w:r w:rsidRPr="005E3442">
        <w:rPr>
          <w:rFonts w:asciiTheme="minorBidi" w:hAnsiTheme="minorBidi"/>
          <w:b/>
          <w:sz w:val="22"/>
          <w:szCs w:val="22"/>
          <w:rtl/>
        </w:rPr>
        <w:t>*</w:t>
      </w:r>
      <w:r w:rsidRPr="005E3442">
        <w:rPr>
          <w:rFonts w:asciiTheme="minorBidi" w:hAnsiTheme="minorBidi"/>
          <w:bCs/>
          <w:sz w:val="22"/>
          <w:szCs w:val="22"/>
          <w:rtl/>
        </w:rPr>
        <w:t xml:space="preserve"> </w:t>
      </w:r>
      <w:r w:rsidRPr="005E3442">
        <w:rPr>
          <w:rFonts w:asciiTheme="minorBidi" w:hAnsiTheme="minorBidi"/>
          <w:b/>
          <w:sz w:val="22"/>
          <w:szCs w:val="22"/>
          <w:rtl/>
        </w:rPr>
        <w:t>במקרה הצורך ניתן לצרף עמודים נוספים וכל מסמך רלוונטי נוסף</w:t>
      </w:r>
      <w:r w:rsidRPr="005E3442">
        <w:rPr>
          <w:rFonts w:asciiTheme="minorBidi" w:hAnsiTheme="minorBidi"/>
          <w:bCs/>
          <w:sz w:val="22"/>
          <w:szCs w:val="22"/>
          <w:rtl/>
        </w:rPr>
        <w:t>.</w:t>
      </w:r>
    </w:p>
    <w:p w14:paraId="585DECFC" w14:textId="77777777" w:rsidR="002259A6" w:rsidRDefault="00DB462F" w:rsidP="00DB462F">
      <w:pPr>
        <w:ind w:left="-625"/>
        <w:rPr>
          <w:rFonts w:asciiTheme="minorBidi" w:hAnsiTheme="minorBidi"/>
          <w:b/>
          <w:sz w:val="22"/>
          <w:szCs w:val="22"/>
          <w:rtl/>
        </w:rPr>
      </w:pPr>
      <w:r w:rsidRPr="005E3442">
        <w:rPr>
          <w:rFonts w:asciiTheme="minorBidi" w:hAnsiTheme="minorBidi"/>
          <w:b/>
          <w:sz w:val="22"/>
          <w:szCs w:val="22"/>
          <w:rtl/>
        </w:rPr>
        <w:t xml:space="preserve">חוות דעתי זו ניתנת מתוקף היותי הסמכות המקצועית לנושא זה. </w:t>
      </w:r>
    </w:p>
    <w:p w14:paraId="0F8F8054" w14:textId="26595AE3" w:rsidR="00DB462F" w:rsidRDefault="00DB462F" w:rsidP="00DB462F">
      <w:pPr>
        <w:ind w:left="-625"/>
        <w:rPr>
          <w:rFonts w:asciiTheme="minorBidi" w:hAnsiTheme="minorBidi"/>
          <w:bCs/>
          <w:sz w:val="22"/>
          <w:szCs w:val="22"/>
          <w:rtl/>
        </w:rPr>
      </w:pPr>
      <w:r w:rsidRPr="005E3442">
        <w:rPr>
          <w:rFonts w:asciiTheme="minorBidi" w:hAnsiTheme="minorBidi"/>
          <w:b/>
          <w:sz w:val="22"/>
          <w:szCs w:val="22"/>
          <w:rtl/>
        </w:rPr>
        <w:t>בכבוד רב,</w:t>
      </w:r>
    </w:p>
    <w:p w14:paraId="4D007A0D" w14:textId="77777777" w:rsidR="002259A6" w:rsidRPr="005E3442" w:rsidRDefault="002259A6" w:rsidP="00DB462F">
      <w:pPr>
        <w:ind w:left="-625"/>
        <w:rPr>
          <w:rFonts w:asciiTheme="minorBidi" w:hAnsiTheme="minorBidi"/>
          <w:bCs/>
          <w:sz w:val="22"/>
          <w:szCs w:val="22"/>
          <w:rtl/>
        </w:rPr>
      </w:pPr>
    </w:p>
    <w:tbl>
      <w:tblPr>
        <w:bidiVisual/>
        <w:tblW w:w="88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834"/>
        <w:gridCol w:w="3189"/>
        <w:gridCol w:w="2834"/>
      </w:tblGrid>
      <w:tr w:rsidR="00DB462F" w:rsidRPr="005E3442" w14:paraId="6B621D86" w14:textId="77777777" w:rsidTr="00F20664">
        <w:trPr>
          <w:trHeight w:val="189"/>
          <w:jc w:val="center"/>
        </w:trPr>
        <w:tc>
          <w:tcPr>
            <w:tcW w:w="2834" w:type="dxa"/>
            <w:tcBorders>
              <w:bottom w:val="single" w:sz="4" w:space="0" w:color="auto"/>
            </w:tcBorders>
            <w:vAlign w:val="center"/>
          </w:tcPr>
          <w:p w14:paraId="0F3ABE28" w14:textId="77777777" w:rsidR="00DB462F" w:rsidRPr="005E3442" w:rsidRDefault="00C16AEA" w:rsidP="00F20664">
            <w:pPr>
              <w:jc w:val="center"/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sdt>
              <w:sdtPr>
                <w:rPr>
                  <w:rFonts w:asciiTheme="minorBidi" w:hAnsiTheme="minorBidi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DB462F" w:rsidRPr="005E3442">
                  <w:rPr>
                    <w:rFonts w:asciiTheme="minorBidi" w:hAnsiTheme="minorBidi"/>
                    <w:sz w:val="22"/>
                    <w:szCs w:val="22"/>
                    <w:rtl/>
                  </w:rPr>
                  <w:t xml:space="preserve">ולרי </w:t>
                </w:r>
                <w:proofErr w:type="spellStart"/>
                <w:r w:rsidR="00DB462F" w:rsidRPr="005E3442">
                  <w:rPr>
                    <w:rFonts w:asciiTheme="minorBidi" w:hAnsiTheme="minorBidi"/>
                    <w:sz w:val="22"/>
                    <w:szCs w:val="22"/>
                    <w:rtl/>
                  </w:rPr>
                  <w:t>בלובשטיין</w:t>
                </w:r>
                <w:proofErr w:type="spellEnd"/>
              </w:sdtContent>
            </w:sdt>
          </w:p>
        </w:tc>
        <w:tc>
          <w:tcPr>
            <w:tcW w:w="3189" w:type="dxa"/>
            <w:tcBorders>
              <w:bottom w:val="single" w:sz="4" w:space="0" w:color="auto"/>
            </w:tcBorders>
            <w:vAlign w:val="center"/>
          </w:tcPr>
          <w:p w14:paraId="5B9DBB61" w14:textId="77777777" w:rsidR="00DB462F" w:rsidRPr="005E3442" w:rsidRDefault="00C16AEA" w:rsidP="00F20664">
            <w:pPr>
              <w:jc w:val="center"/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sdt>
              <w:sdtPr>
                <w:rPr>
                  <w:rFonts w:asciiTheme="minorBidi" w:hAnsiTheme="minorBidi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DB462F" w:rsidRPr="005E3442">
                  <w:rPr>
                    <w:rFonts w:asciiTheme="minorBidi" w:hAnsiTheme="minorBidi"/>
                    <w:sz w:val="22"/>
                    <w:szCs w:val="22"/>
                    <w:rtl/>
                  </w:rPr>
                  <w:t>ר' חו' תשתיות וסלולר</w:t>
                </w:r>
              </w:sdtContent>
            </w:sdt>
          </w:p>
        </w:tc>
        <w:tc>
          <w:tcPr>
            <w:tcW w:w="2834" w:type="dxa"/>
            <w:tcBorders>
              <w:bottom w:val="single" w:sz="4" w:space="0" w:color="auto"/>
            </w:tcBorders>
            <w:vAlign w:val="center"/>
          </w:tcPr>
          <w:p w14:paraId="4D2A5094" w14:textId="77777777" w:rsidR="00DB462F" w:rsidRPr="005E3442" w:rsidRDefault="00C16AEA" w:rsidP="00F20664">
            <w:pPr>
              <w:jc w:val="center"/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sdt>
              <w:sdtPr>
                <w:rPr>
                  <w:rFonts w:asciiTheme="minorBidi" w:hAnsiTheme="minorBidi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DB462F" w:rsidRPr="005E3442">
                  <w:rPr>
                    <w:rFonts w:asciiTheme="minorBidi" w:hAnsiTheme="minorBidi"/>
                    <w:sz w:val="22"/>
                    <w:szCs w:val="22"/>
                    <w:rtl/>
                  </w:rPr>
                  <w:t xml:space="preserve">ולרי </w:t>
                </w:r>
                <w:proofErr w:type="spellStart"/>
                <w:r w:rsidR="00DB462F" w:rsidRPr="005E3442">
                  <w:rPr>
                    <w:rFonts w:asciiTheme="minorBidi" w:hAnsiTheme="minorBidi"/>
                    <w:sz w:val="22"/>
                    <w:szCs w:val="22"/>
                    <w:rtl/>
                  </w:rPr>
                  <w:t>בלובשטיין</w:t>
                </w:r>
                <w:proofErr w:type="spellEnd"/>
              </w:sdtContent>
            </w:sdt>
          </w:p>
        </w:tc>
      </w:tr>
      <w:tr w:rsidR="00DB462F" w:rsidRPr="005E3442" w14:paraId="05B1D149" w14:textId="77777777" w:rsidTr="00F20664">
        <w:trPr>
          <w:trHeight w:val="232"/>
          <w:jc w:val="center"/>
        </w:trPr>
        <w:tc>
          <w:tcPr>
            <w:tcW w:w="2834" w:type="dxa"/>
            <w:tcBorders>
              <w:top w:val="single" w:sz="4" w:space="0" w:color="auto"/>
            </w:tcBorders>
            <w:shd w:val="clear" w:color="auto" w:fill="E6E6E6"/>
          </w:tcPr>
          <w:p w14:paraId="2E137CC4" w14:textId="77777777" w:rsidR="00DB462F" w:rsidRPr="005E3442" w:rsidRDefault="00DB462F" w:rsidP="00F20664">
            <w:pPr>
              <w:jc w:val="center"/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5E3442">
              <w:rPr>
                <w:rFonts w:asciiTheme="minorBidi" w:hAnsiTheme="minorBidi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189" w:type="dxa"/>
            <w:tcBorders>
              <w:top w:val="single" w:sz="4" w:space="0" w:color="auto"/>
            </w:tcBorders>
            <w:shd w:val="clear" w:color="auto" w:fill="E6E6E6"/>
          </w:tcPr>
          <w:p w14:paraId="3CA63203" w14:textId="77777777" w:rsidR="00DB462F" w:rsidRPr="005E3442" w:rsidRDefault="00DB462F" w:rsidP="00F20664">
            <w:pPr>
              <w:jc w:val="center"/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5E3442">
              <w:rPr>
                <w:rFonts w:asciiTheme="minorBidi" w:hAnsiTheme="minorBidi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834" w:type="dxa"/>
            <w:tcBorders>
              <w:top w:val="single" w:sz="4" w:space="0" w:color="auto"/>
            </w:tcBorders>
            <w:shd w:val="clear" w:color="auto" w:fill="E6E6E6"/>
          </w:tcPr>
          <w:p w14:paraId="4ED96984" w14:textId="77777777" w:rsidR="00DB462F" w:rsidRPr="005E3442" w:rsidRDefault="00DB462F" w:rsidP="00F20664">
            <w:pPr>
              <w:jc w:val="center"/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5E3442">
              <w:rPr>
                <w:rFonts w:asciiTheme="minorBidi" w:hAnsiTheme="minorBidi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03C8BC53" w14:textId="77777777" w:rsidR="001546F4" w:rsidRPr="00DB462F" w:rsidRDefault="001546F4" w:rsidP="00DB462F"/>
    <w:sectPr w:rsidR="001546F4" w:rsidRPr="00DB462F" w:rsidSect="00714846">
      <w:headerReference w:type="default" r:id="rId8"/>
      <w:footerReference w:type="default" r:id="rId9"/>
      <w:pgSz w:w="11906" w:h="16838"/>
      <w:pgMar w:top="3403" w:right="1800" w:bottom="851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569E3F" w14:textId="77777777" w:rsidR="00C16AEA" w:rsidRDefault="00C16AEA" w:rsidP="00626C66">
      <w:pPr>
        <w:spacing w:after="0" w:line="240" w:lineRule="auto"/>
      </w:pPr>
      <w:r>
        <w:separator/>
      </w:r>
    </w:p>
  </w:endnote>
  <w:endnote w:type="continuationSeparator" w:id="0">
    <w:p w14:paraId="78F7377C" w14:textId="77777777" w:rsidR="00C16AEA" w:rsidRDefault="00C16AEA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21DDF8" w14:textId="77777777"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C71B5B" w14:textId="77777777" w:rsidR="00C16AEA" w:rsidRDefault="00C16AEA" w:rsidP="00626C66">
      <w:pPr>
        <w:spacing w:after="0" w:line="240" w:lineRule="auto"/>
      </w:pPr>
      <w:r>
        <w:separator/>
      </w:r>
    </w:p>
  </w:footnote>
  <w:footnote w:type="continuationSeparator" w:id="0">
    <w:p w14:paraId="4E87650D" w14:textId="77777777" w:rsidR="00C16AEA" w:rsidRDefault="00C16AEA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14:paraId="15509229" w14:textId="77777777" w:rsidTr="00714846">
      <w:trPr>
        <w:cantSplit/>
        <w:trHeight w:val="52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6CA2809A" w14:textId="0AD1BF63"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14:paraId="312C8E01" w14:textId="231CC7B5"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C23989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14:paraId="109811D4" w14:textId="77777777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4F03E18C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14:paraId="62F0899B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40DBDFAB" w14:textId="40DADEA9" w:rsidR="00626C66" w:rsidRPr="00626C66" w:rsidRDefault="00626C66" w:rsidP="00610510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="000F7DB7">
            <w:rPr>
              <w:rFonts w:cs="David" w:hint="cs"/>
              <w:sz w:val="28"/>
              <w:szCs w:val="28"/>
              <w:rtl/>
            </w:rPr>
            <w:t xml:space="preserve">רפ"ק ולרי </w:t>
          </w:r>
          <w:proofErr w:type="spellStart"/>
          <w:r w:rsidR="000F7DB7">
            <w:rPr>
              <w:rFonts w:cs="David" w:hint="cs"/>
              <w:sz w:val="28"/>
              <w:szCs w:val="28"/>
              <w:rtl/>
            </w:rPr>
            <w:t>בלובשטיין</w:t>
          </w:r>
          <w:proofErr w:type="spellEnd"/>
        </w:p>
        <w:p w14:paraId="4E206D3A" w14:textId="07133802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</w:t>
          </w:r>
          <w:r w:rsidR="000F7DB7">
            <w:rPr>
              <w:rFonts w:cs="David" w:hint="cs"/>
              <w:sz w:val="28"/>
              <w:szCs w:val="28"/>
              <w:rtl/>
            </w:rPr>
            <w:t>ר' חו' תשתיות וסלולר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14:paraId="4D0B1632" w14:textId="77777777"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14:paraId="3D5F6AFC" w14:textId="7816C8E6" w:rsidR="00626C66" w:rsidRPr="00626C66" w:rsidRDefault="000F7DB7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>
            <w:rPr>
              <w:rFonts w:cs="David" w:hint="cs"/>
              <w:snapToGrid w:val="0"/>
              <w:sz w:val="28"/>
              <w:szCs w:val="28"/>
              <w:rtl/>
            </w:rPr>
            <w:t>2025</w:t>
          </w:r>
        </w:p>
      </w:tc>
    </w:tr>
    <w:tr w:rsidR="00626C66" w:rsidRPr="00626C66" w14:paraId="10F1ACF6" w14:textId="77777777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34F0A20C" w14:textId="77777777"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14:paraId="0E856A66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2F4F7BD6" w14:textId="07585A01" w:rsidR="00626C66" w:rsidRPr="00626C66" w:rsidRDefault="00626C66" w:rsidP="00610510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</w:t>
          </w:r>
        </w:p>
        <w:p w14:paraId="174E7DBD" w14:textId="63819175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14:paraId="393A6998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14:paraId="22850A73" w14:textId="77777777"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792F03"/>
    <w:multiLevelType w:val="hybridMultilevel"/>
    <w:tmpl w:val="9ABCB88E"/>
    <w:lvl w:ilvl="0" w:tplc="A072A896">
      <w:start w:val="1"/>
      <w:numFmt w:val="hebrew1"/>
      <w:lvlText w:val="%1."/>
      <w:lvlJc w:val="center"/>
      <w:pPr>
        <w:ind w:left="720" w:hanging="360"/>
      </w:pPr>
      <w:rPr>
        <w:rFonts w:asciiTheme="minorBidi" w:hAnsiTheme="minorBidi" w:cstheme="minorBidi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2" w15:restartNumberingAfterBreak="0">
    <w:nsid w:val="13B07F05"/>
    <w:multiLevelType w:val="hybridMultilevel"/>
    <w:tmpl w:val="9E06F0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552204"/>
    <w:multiLevelType w:val="hybridMultilevel"/>
    <w:tmpl w:val="500C377E"/>
    <w:lvl w:ilvl="0" w:tplc="567682D4">
      <w:start w:val="1"/>
      <w:numFmt w:val="hebrew1"/>
      <w:lvlText w:val="%1."/>
      <w:lvlJc w:val="center"/>
      <w:pPr>
        <w:ind w:left="1080" w:hanging="360"/>
      </w:pPr>
      <w:rPr>
        <w:rFonts w:asciiTheme="minorBidi" w:hAnsiTheme="minorBidi" w:cstheme="minorBidi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192C50CF"/>
    <w:multiLevelType w:val="hybridMultilevel"/>
    <w:tmpl w:val="151C1188"/>
    <w:lvl w:ilvl="0" w:tplc="EA16050C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EAD1825"/>
    <w:multiLevelType w:val="hybridMultilevel"/>
    <w:tmpl w:val="A908216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3DE3D04"/>
    <w:multiLevelType w:val="hybridMultilevel"/>
    <w:tmpl w:val="8ABCC14C"/>
    <w:lvl w:ilvl="0" w:tplc="78200254">
      <w:start w:val="1"/>
      <w:numFmt w:val="hebrew1"/>
      <w:lvlText w:val="%1."/>
      <w:lvlJc w:val="left"/>
      <w:pPr>
        <w:ind w:left="1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81" w:hanging="360"/>
      </w:pPr>
    </w:lvl>
    <w:lvl w:ilvl="2" w:tplc="0409001B" w:tentative="1">
      <w:start w:val="1"/>
      <w:numFmt w:val="lowerRoman"/>
      <w:lvlText w:val="%3."/>
      <w:lvlJc w:val="right"/>
      <w:pPr>
        <w:ind w:left="1601" w:hanging="180"/>
      </w:pPr>
    </w:lvl>
    <w:lvl w:ilvl="3" w:tplc="0409000F" w:tentative="1">
      <w:start w:val="1"/>
      <w:numFmt w:val="decimal"/>
      <w:lvlText w:val="%4."/>
      <w:lvlJc w:val="left"/>
      <w:pPr>
        <w:ind w:left="2321" w:hanging="360"/>
      </w:pPr>
    </w:lvl>
    <w:lvl w:ilvl="4" w:tplc="04090019" w:tentative="1">
      <w:start w:val="1"/>
      <w:numFmt w:val="lowerLetter"/>
      <w:lvlText w:val="%5."/>
      <w:lvlJc w:val="left"/>
      <w:pPr>
        <w:ind w:left="3041" w:hanging="360"/>
      </w:pPr>
    </w:lvl>
    <w:lvl w:ilvl="5" w:tplc="0409001B" w:tentative="1">
      <w:start w:val="1"/>
      <w:numFmt w:val="lowerRoman"/>
      <w:lvlText w:val="%6."/>
      <w:lvlJc w:val="right"/>
      <w:pPr>
        <w:ind w:left="3761" w:hanging="180"/>
      </w:pPr>
    </w:lvl>
    <w:lvl w:ilvl="6" w:tplc="0409000F" w:tentative="1">
      <w:start w:val="1"/>
      <w:numFmt w:val="decimal"/>
      <w:lvlText w:val="%7."/>
      <w:lvlJc w:val="left"/>
      <w:pPr>
        <w:ind w:left="4481" w:hanging="360"/>
      </w:pPr>
    </w:lvl>
    <w:lvl w:ilvl="7" w:tplc="04090019" w:tentative="1">
      <w:start w:val="1"/>
      <w:numFmt w:val="lowerLetter"/>
      <w:lvlText w:val="%8."/>
      <w:lvlJc w:val="left"/>
      <w:pPr>
        <w:ind w:left="5201" w:hanging="360"/>
      </w:pPr>
    </w:lvl>
    <w:lvl w:ilvl="8" w:tplc="0409001B" w:tentative="1">
      <w:start w:val="1"/>
      <w:numFmt w:val="lowerRoman"/>
      <w:lvlText w:val="%9."/>
      <w:lvlJc w:val="right"/>
      <w:pPr>
        <w:ind w:left="5921" w:hanging="180"/>
      </w:pPr>
    </w:lvl>
  </w:abstractNum>
  <w:abstractNum w:abstractNumId="10" w15:restartNumberingAfterBreak="0">
    <w:nsid w:val="53E53215"/>
    <w:multiLevelType w:val="hybridMultilevel"/>
    <w:tmpl w:val="4CA25758"/>
    <w:lvl w:ilvl="0" w:tplc="50B47AC8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HAnsi" w:hAnsiTheme="minorHAnsi" w:cs="David"/>
        <w:b w:val="0"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92707B"/>
    <w:multiLevelType w:val="multilevel"/>
    <w:tmpl w:val="382C59A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68B53411"/>
    <w:multiLevelType w:val="hybridMultilevel"/>
    <w:tmpl w:val="56E4E2EC"/>
    <w:lvl w:ilvl="0" w:tplc="04090013">
      <w:start w:val="1"/>
      <w:numFmt w:val="hebrew1"/>
      <w:lvlText w:val="%1."/>
      <w:lvlJc w:val="center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69F40881"/>
    <w:multiLevelType w:val="hybridMultilevel"/>
    <w:tmpl w:val="88468546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77735448"/>
    <w:multiLevelType w:val="hybridMultilevel"/>
    <w:tmpl w:val="40BCFC08"/>
    <w:lvl w:ilvl="0" w:tplc="D666A4D0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11"/>
  </w:num>
  <w:num w:numId="2">
    <w:abstractNumId w:val="16"/>
  </w:num>
  <w:num w:numId="3">
    <w:abstractNumId w:val="12"/>
  </w:num>
  <w:num w:numId="4">
    <w:abstractNumId w:val="7"/>
  </w:num>
  <w:num w:numId="5">
    <w:abstractNumId w:val="18"/>
  </w:num>
  <w:num w:numId="6">
    <w:abstractNumId w:val="8"/>
  </w:num>
  <w:num w:numId="7">
    <w:abstractNumId w:val="1"/>
  </w:num>
  <w:num w:numId="8">
    <w:abstractNumId w:val="6"/>
  </w:num>
  <w:num w:numId="9">
    <w:abstractNumId w:val="10"/>
  </w:num>
  <w:num w:numId="10">
    <w:abstractNumId w:val="17"/>
  </w:num>
  <w:num w:numId="11">
    <w:abstractNumId w:val="9"/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</w:num>
  <w:num w:numId="14">
    <w:abstractNumId w:val="5"/>
  </w:num>
  <w:num w:numId="15">
    <w:abstractNumId w:val="0"/>
  </w:num>
  <w:num w:numId="16">
    <w:abstractNumId w:val="3"/>
  </w:num>
  <w:num w:numId="17">
    <w:abstractNumId w:val="15"/>
  </w:num>
  <w:num w:numId="18">
    <w:abstractNumId w:val="4"/>
  </w:num>
  <w:num w:numId="19">
    <w:abstractNumId w:val="14"/>
  </w:num>
  <w:num w:numId="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428"/>
    <w:rsid w:val="000048B9"/>
    <w:rsid w:val="000178F9"/>
    <w:rsid w:val="000223A7"/>
    <w:rsid w:val="00047AD8"/>
    <w:rsid w:val="00062EA7"/>
    <w:rsid w:val="000F3EDD"/>
    <w:rsid w:val="000F7DB7"/>
    <w:rsid w:val="00103503"/>
    <w:rsid w:val="00121A4B"/>
    <w:rsid w:val="001546F4"/>
    <w:rsid w:val="001F20EA"/>
    <w:rsid w:val="001F55A7"/>
    <w:rsid w:val="00224076"/>
    <w:rsid w:val="00225265"/>
    <w:rsid w:val="002259A6"/>
    <w:rsid w:val="00235369"/>
    <w:rsid w:val="00247819"/>
    <w:rsid w:val="002C6735"/>
    <w:rsid w:val="002D394B"/>
    <w:rsid w:val="002D3D59"/>
    <w:rsid w:val="002F504E"/>
    <w:rsid w:val="00347983"/>
    <w:rsid w:val="00355848"/>
    <w:rsid w:val="00361617"/>
    <w:rsid w:val="0037022B"/>
    <w:rsid w:val="00386584"/>
    <w:rsid w:val="00392808"/>
    <w:rsid w:val="003D69D9"/>
    <w:rsid w:val="00431603"/>
    <w:rsid w:val="004D39AA"/>
    <w:rsid w:val="00501240"/>
    <w:rsid w:val="00546F86"/>
    <w:rsid w:val="005E6D9A"/>
    <w:rsid w:val="00610510"/>
    <w:rsid w:val="00626C66"/>
    <w:rsid w:val="00654680"/>
    <w:rsid w:val="0067218F"/>
    <w:rsid w:val="0068300D"/>
    <w:rsid w:val="006F19CF"/>
    <w:rsid w:val="00707C08"/>
    <w:rsid w:val="00714846"/>
    <w:rsid w:val="007218E1"/>
    <w:rsid w:val="00725576"/>
    <w:rsid w:val="0073640A"/>
    <w:rsid w:val="007600B6"/>
    <w:rsid w:val="00862479"/>
    <w:rsid w:val="008B63C3"/>
    <w:rsid w:val="008D5CE2"/>
    <w:rsid w:val="00900428"/>
    <w:rsid w:val="00930A4B"/>
    <w:rsid w:val="00953D8D"/>
    <w:rsid w:val="009779A0"/>
    <w:rsid w:val="009C0351"/>
    <w:rsid w:val="009E256D"/>
    <w:rsid w:val="00A25A76"/>
    <w:rsid w:val="00A8050C"/>
    <w:rsid w:val="00AC547A"/>
    <w:rsid w:val="00AD570E"/>
    <w:rsid w:val="00B04FD9"/>
    <w:rsid w:val="00B200D9"/>
    <w:rsid w:val="00B23C7E"/>
    <w:rsid w:val="00BA4EC0"/>
    <w:rsid w:val="00BB1BB9"/>
    <w:rsid w:val="00BC6316"/>
    <w:rsid w:val="00BF1702"/>
    <w:rsid w:val="00C16AEA"/>
    <w:rsid w:val="00C23989"/>
    <w:rsid w:val="00C956CF"/>
    <w:rsid w:val="00CA0C18"/>
    <w:rsid w:val="00CE05EC"/>
    <w:rsid w:val="00CE2217"/>
    <w:rsid w:val="00D11252"/>
    <w:rsid w:val="00D243AA"/>
    <w:rsid w:val="00D466A2"/>
    <w:rsid w:val="00D6286E"/>
    <w:rsid w:val="00D82540"/>
    <w:rsid w:val="00DB462F"/>
    <w:rsid w:val="00DC4B64"/>
    <w:rsid w:val="00DD4D28"/>
    <w:rsid w:val="00DE2835"/>
    <w:rsid w:val="00DE2B96"/>
    <w:rsid w:val="00E34C6D"/>
    <w:rsid w:val="00E64814"/>
    <w:rsid w:val="00E67AEA"/>
    <w:rsid w:val="00E931D7"/>
    <w:rsid w:val="00E96322"/>
    <w:rsid w:val="00EB5C08"/>
    <w:rsid w:val="00EB6DCD"/>
    <w:rsid w:val="00ED6F03"/>
    <w:rsid w:val="00EF5CC9"/>
    <w:rsid w:val="00EF61E9"/>
    <w:rsid w:val="00F317BD"/>
    <w:rsid w:val="00F64454"/>
    <w:rsid w:val="00F770F5"/>
    <w:rsid w:val="00FD3FE0"/>
    <w:rsid w:val="00FE2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A095EBC"/>
  <w15:docId w15:val="{E1EE85D0-60C6-462E-B8AE-331AEC2EC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626C66"/>
    <w:pPr>
      <w:ind w:left="720"/>
      <w:contextualSpacing/>
    </w:pPr>
  </w:style>
  <w:style w:type="paragraph" w:styleId="ad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e">
    <w:name w:val="annotation reference"/>
    <w:semiHidden/>
    <w:rsid w:val="00B04FD9"/>
    <w:rPr>
      <w:sz w:val="16"/>
      <w:szCs w:val="16"/>
    </w:rPr>
  </w:style>
  <w:style w:type="paragraph" w:styleId="af">
    <w:name w:val="annotation text"/>
    <w:basedOn w:val="a"/>
    <w:link w:val="af0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0">
    <w:name w:val="טקסט הערה תו"/>
    <w:basedOn w:val="a0"/>
    <w:link w:val="af"/>
    <w:semiHidden/>
    <w:rsid w:val="00B04FD9"/>
    <w:rPr>
      <w:rFonts w:eastAsia="Times New Roman"/>
      <w:noProof/>
      <w:sz w:val="20"/>
      <w:szCs w:val="20"/>
      <w:u w:val="none"/>
      <w:lang w:eastAsia="he-IL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610510"/>
    <w:pPr>
      <w:spacing w:after="200" w:line="240" w:lineRule="auto"/>
      <w:jc w:val="left"/>
    </w:pPr>
    <w:rPr>
      <w:rFonts w:asciiTheme="minorHAnsi" w:eastAsiaTheme="minorHAnsi" w:hAnsiTheme="minorHAnsi" w:cstheme="minorBidi"/>
      <w:b/>
      <w:bCs/>
      <w:noProof w:val="0"/>
      <w:lang w:eastAsia="en-US"/>
    </w:rPr>
  </w:style>
  <w:style w:type="character" w:customStyle="1" w:styleId="af2">
    <w:name w:val="נושא הערה תו"/>
    <w:basedOn w:val="af0"/>
    <w:link w:val="af1"/>
    <w:uiPriority w:val="99"/>
    <w:semiHidden/>
    <w:rsid w:val="00610510"/>
    <w:rPr>
      <w:rFonts w:asciiTheme="minorHAnsi" w:eastAsia="Times New Roman" w:hAnsiTheme="minorHAnsi" w:cstheme="minorBidi"/>
      <w:b/>
      <w:bCs/>
      <w:noProof/>
      <w:sz w:val="20"/>
      <w:szCs w:val="20"/>
      <w:u w:val="none"/>
      <w:lang w:eastAsia="he-IL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locked/>
    <w:rsid w:val="00361617"/>
    <w:rPr>
      <w:rFonts w:asciiTheme="minorHAnsi" w:hAnsiTheme="minorHAnsi" w:cstheme="minorBidi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6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4ADEB5-0548-482D-8091-20768AD94F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323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OSUser</cp:lastModifiedBy>
  <cp:revision>2</cp:revision>
  <dcterms:created xsi:type="dcterms:W3CDTF">2026-04-30T11:38:00Z</dcterms:created>
  <dcterms:modified xsi:type="dcterms:W3CDTF">2026-04-30T11:38:00Z</dcterms:modified>
</cp:coreProperties>
</file>